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304" w:rsidRPr="000841B8" w:rsidRDefault="000841B8" w:rsidP="000841B8">
      <w:pPr>
        <w:spacing w:after="0"/>
        <w:jc w:val="center"/>
        <w:rPr>
          <w:rFonts w:ascii="Times New Roman" w:hAnsi="Times New Roman" w:cs="Times New Roman"/>
          <w:b/>
        </w:rPr>
      </w:pPr>
      <w:r w:rsidRPr="000841B8">
        <w:rPr>
          <w:rFonts w:ascii="Times New Roman" w:hAnsi="Times New Roman" w:cs="Times New Roman"/>
          <w:b/>
        </w:rPr>
        <w:t>Конспект урока «Здравствуй, геометрия».</w:t>
      </w:r>
    </w:p>
    <w:p w:rsidR="000841B8" w:rsidRPr="000841B8" w:rsidRDefault="000841B8" w:rsidP="000841B8">
      <w:pPr>
        <w:spacing w:after="0"/>
        <w:jc w:val="center"/>
        <w:rPr>
          <w:rFonts w:ascii="Times New Roman" w:hAnsi="Times New Roman" w:cs="Times New Roman"/>
          <w:b/>
        </w:rPr>
      </w:pPr>
    </w:p>
    <w:p w:rsidR="000841B8" w:rsidRPr="000841B8" w:rsidRDefault="000841B8" w:rsidP="000841B8">
      <w:pPr>
        <w:spacing w:after="0" w:line="240" w:lineRule="auto"/>
        <w:rPr>
          <w:rFonts w:ascii="Times New Roman" w:hAnsi="Times New Roman" w:cs="Times New Roman"/>
        </w:rPr>
      </w:pPr>
      <w:r w:rsidRPr="000841B8">
        <w:rPr>
          <w:rFonts w:ascii="Times New Roman" w:eastAsia="Calibri" w:hAnsi="Times New Roman" w:cs="Times New Roman"/>
          <w:b/>
        </w:rPr>
        <w:t>Предмет:</w:t>
      </w:r>
      <w:r w:rsidRPr="000841B8">
        <w:rPr>
          <w:rFonts w:ascii="Times New Roman" w:eastAsia="Calibri" w:hAnsi="Times New Roman" w:cs="Times New Roman"/>
        </w:rPr>
        <w:t xml:space="preserve"> </w:t>
      </w:r>
      <w:r w:rsidRPr="000841B8">
        <w:rPr>
          <w:rFonts w:ascii="Times New Roman" w:hAnsi="Times New Roman" w:cs="Times New Roman"/>
        </w:rPr>
        <w:t>геометрия</w:t>
      </w:r>
    </w:p>
    <w:p w:rsidR="000841B8" w:rsidRPr="000841B8" w:rsidRDefault="000841B8" w:rsidP="000841B8">
      <w:pPr>
        <w:spacing w:after="0" w:line="240" w:lineRule="auto"/>
        <w:rPr>
          <w:rFonts w:ascii="Times New Roman" w:eastAsia="Calibri" w:hAnsi="Times New Roman" w:cs="Times New Roman"/>
        </w:rPr>
      </w:pPr>
      <w:r w:rsidRPr="000841B8">
        <w:rPr>
          <w:rFonts w:ascii="Times New Roman" w:hAnsi="Times New Roman" w:cs="Times New Roman"/>
          <w:b/>
        </w:rPr>
        <w:t>Класс:</w:t>
      </w:r>
      <w:r w:rsidRPr="000841B8">
        <w:rPr>
          <w:rFonts w:ascii="Times New Roman" w:hAnsi="Times New Roman" w:cs="Times New Roman"/>
        </w:rPr>
        <w:t xml:space="preserve"> 7</w:t>
      </w:r>
    </w:p>
    <w:p w:rsidR="000841B8" w:rsidRPr="000841B8" w:rsidRDefault="000841B8" w:rsidP="000841B8">
      <w:pPr>
        <w:spacing w:after="0" w:line="240" w:lineRule="auto"/>
        <w:rPr>
          <w:rFonts w:ascii="Times New Roman" w:eastAsia="Calibri" w:hAnsi="Times New Roman" w:cs="Times New Roman"/>
        </w:rPr>
      </w:pPr>
      <w:r w:rsidRPr="000841B8">
        <w:rPr>
          <w:rFonts w:ascii="Times New Roman" w:eastAsia="Calibri" w:hAnsi="Times New Roman" w:cs="Times New Roman"/>
          <w:b/>
        </w:rPr>
        <w:t>Тема:</w:t>
      </w:r>
      <w:r w:rsidRPr="000841B8">
        <w:rPr>
          <w:rFonts w:ascii="Times New Roman" w:eastAsia="Calibri" w:hAnsi="Times New Roman" w:cs="Times New Roman"/>
        </w:rPr>
        <w:t xml:space="preserve"> </w:t>
      </w:r>
      <w:proofErr w:type="gramStart"/>
      <w:r w:rsidRPr="000841B8">
        <w:rPr>
          <w:rFonts w:ascii="Times New Roman" w:hAnsi="Times New Roman" w:cs="Times New Roman"/>
        </w:rPr>
        <w:t>Прямая</w:t>
      </w:r>
      <w:proofErr w:type="gramEnd"/>
      <w:r w:rsidRPr="000841B8">
        <w:rPr>
          <w:rFonts w:ascii="Times New Roman" w:hAnsi="Times New Roman" w:cs="Times New Roman"/>
        </w:rPr>
        <w:t xml:space="preserve"> и отрезок</w:t>
      </w:r>
    </w:p>
    <w:p w:rsidR="000841B8" w:rsidRPr="000841B8" w:rsidRDefault="000841B8" w:rsidP="000841B8">
      <w:pPr>
        <w:spacing w:after="0" w:line="240" w:lineRule="auto"/>
        <w:rPr>
          <w:rFonts w:ascii="Times New Roman" w:hAnsi="Times New Roman" w:cs="Times New Roman"/>
        </w:rPr>
      </w:pPr>
      <w:r w:rsidRPr="000841B8">
        <w:rPr>
          <w:rFonts w:ascii="Times New Roman" w:eastAsia="Calibri" w:hAnsi="Times New Roman" w:cs="Times New Roman"/>
          <w:b/>
        </w:rPr>
        <w:t xml:space="preserve">Цель:  </w:t>
      </w:r>
      <w:r w:rsidRPr="000841B8">
        <w:rPr>
          <w:rFonts w:ascii="Times New Roman" w:hAnsi="Times New Roman" w:cs="Times New Roman"/>
        </w:rPr>
        <w:t>познакомить учащихся с историей возникновения геометрии; систематизировать знания учащихся о просте</w:t>
      </w:r>
      <w:r w:rsidRPr="000841B8">
        <w:rPr>
          <w:rFonts w:ascii="Times New Roman" w:hAnsi="Times New Roman" w:cs="Times New Roman"/>
        </w:rPr>
        <w:t>й</w:t>
      </w:r>
      <w:r w:rsidRPr="000841B8">
        <w:rPr>
          <w:rFonts w:ascii="Times New Roman" w:hAnsi="Times New Roman" w:cs="Times New Roman"/>
        </w:rPr>
        <w:t>ших геометрических фигурах; познакомить учащихся с условными обозначениями в геометрии.</w:t>
      </w:r>
    </w:p>
    <w:p w:rsidR="000841B8" w:rsidRDefault="000841B8" w:rsidP="000841B8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2799"/>
      </w:tblGrid>
      <w:tr w:rsidR="00BA6F0A" w:rsidTr="00DA3CE5">
        <w:tc>
          <w:tcPr>
            <w:tcW w:w="8755" w:type="dxa"/>
          </w:tcPr>
          <w:p w:rsidR="000841B8" w:rsidRDefault="000841B8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Организационный момент</w:t>
            </w:r>
            <w:r w:rsidR="004E1E34">
              <w:rPr>
                <w:rFonts w:ascii="Times New Roman" w:hAnsi="Times New Roman" w:cs="Times New Roman"/>
                <w:b/>
              </w:rPr>
              <w:t xml:space="preserve"> (2 мин)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4B6642" w:rsidRDefault="004B6642" w:rsidP="000841B8">
            <w:pPr>
              <w:jc w:val="both"/>
              <w:rPr>
                <w:rFonts w:ascii="Times New Roman" w:hAnsi="Times New Roman" w:cs="Times New Roman"/>
              </w:rPr>
            </w:pPr>
          </w:p>
          <w:p w:rsidR="004B6642" w:rsidRDefault="004B6642" w:rsidP="000841B8">
            <w:pPr>
              <w:jc w:val="both"/>
              <w:rPr>
                <w:rFonts w:ascii="Times New Roman" w:hAnsi="Times New Roman" w:cs="Times New Roman"/>
              </w:rPr>
            </w:pPr>
          </w:p>
          <w:p w:rsidR="004B6642" w:rsidRPr="004B6642" w:rsidRDefault="004B6642" w:rsidP="000841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8488B2" wp14:editId="4F7CDFD1">
                      <wp:simplePos x="0" y="0"/>
                      <wp:positionH relativeFrom="column">
                        <wp:posOffset>3896360</wp:posOffset>
                      </wp:positionH>
                      <wp:positionV relativeFrom="paragraph">
                        <wp:posOffset>127635</wp:posOffset>
                      </wp:positionV>
                      <wp:extent cx="3105150" cy="819150"/>
                      <wp:effectExtent l="19050" t="19050" r="19050" b="952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05150" cy="81915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306.8pt;margin-top:10.05pt;width:244.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4qxGwIAAEwEAAAOAAAAZHJzL2Uyb0RvYy54bWysVEuS0zAQ3VPFHVTeE9uhAiEVZxYZwoaC&#10;FJ8DKLIUq0qWVC0RJ7uBC8wRuAIbFnxqzmDfiJbsePguoPBClqx+r/s9tby8ONaKHDg4aXSR5JMs&#10;IVwzU0q9L5LXrzb35glxnuqSKqN5kZy4Sy5Wd+8sG7vgU1MZVXIgSKLdorFFUnlvF2nqWMVr6ibG&#10;co2bwkBNPS5hn5ZAG2SvVTrNsgdpY6C0YBh3Dr9e9pvJKvILwZl/LoTjnqgiwdp8HCGOuzCmqyVd&#10;7IHaSrKhDPoPVdRUakw6Ul1ST8kbkL9Q1ZKBcUb4CTN1aoSQjEcNqCbPflLzsqKWRy1ojrOjTe7/&#10;0bJnhy0QWeLZoT2a1nhG7fvuqrtuv7YfumvSvW1vcOjedVftx/ZL+7m9aT8RDEbnGusWSLDWWxhW&#10;zm4h2HAUUIc3CiTH6PZpdJsfPWH48X6ezfIZZmW4N88fhTnSpLdoC84/4aYmYVIkzgOV+8qvjdZ4&#10;sAbyaDk9PHW+B54BIbXSpCmS6Xz2cBbDnFGy3EilwqaD/W6tgBwo9sVmk+Ez5P4hzFOpHuuS+JNF&#10;XyiAaYYwpbHSoL9XHGf+pHif+QUX6Clq7CuM3czHfJQxrn0+MmF0gAmsbQRmfc3hGvwJOMQHKI+d&#10;/jfgEREzG+1HcC21gd9l98dzyaKPPzvQ6w4W7Ex5ir0QrcGWjcc5XK9wJ75fR/jtT2D1DQAA//8D&#10;AFBLAwQUAAYACAAAACEAOWbyUeAAAAALAQAADwAAAGRycy9kb3ducmV2LnhtbEyPPU/DMBCGdyT+&#10;g3VIbNR2CimEOBVCYgGESsrQ0YlNkhKfQ+ym4d9znWC7j0fvPZevZ9ezyY6h86hALgQwi7U3HTYK&#10;PrZPV7fAQtRodO/RKvixAdbF+VmuM+OP+G6nMjaMQjBkWkEb45BxHurWOh0WfrBIu08/Oh2pHRtu&#10;Rn2kcNfzRIiUO90hXWj1YB9bW3+VB6egDJv6eZm+bcRuH6bv15vV/mVXKXV5MT/cA4t2jn8wnPRJ&#10;HQpyqvwBTWC9glQuU0IVJEICOwFSJDSpqLq+k8CLnP//ofgFAAD//wMAUEsBAi0AFAAGAAgAAAAh&#10;ALaDOJL+AAAA4QEAABMAAAAAAAAAAAAAAAAAAAAAAFtDb250ZW50X1R5cGVzXS54bWxQSwECLQAU&#10;AAYACAAAACEAOP0h/9YAAACUAQAACwAAAAAAAAAAAAAAAAAvAQAAX3JlbHMvLnJlbHNQSwECLQAU&#10;AAYACAAAACEAhFuKsRsCAABMBAAADgAAAAAAAAAAAAAAAAAuAgAAZHJzL2Uyb0RvYy54bWxQSwEC&#10;LQAUAAYACAAAACEAOWbyUeAAAAALAQAADwAAAAAAAAAAAAAAAAB1BAAAZHJzL2Rvd25yZXYueG1s&#10;UEsFBgAAAAAEAAQA8wAAAIIFAAAAAA==&#10;" strokecolor="red" strokeweight="2.25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 xml:space="preserve">Переход от кадра к кадру осуществляется нажатием кнопки </w:t>
            </w:r>
          </w:p>
        </w:tc>
        <w:tc>
          <w:tcPr>
            <w:tcW w:w="2799" w:type="dxa"/>
          </w:tcPr>
          <w:p w:rsidR="000841B8" w:rsidRDefault="000841B8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1.</w:t>
            </w:r>
          </w:p>
          <w:p w:rsidR="000841B8" w:rsidRDefault="000841B8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04A335E3" wp14:editId="0456FA98">
                  <wp:extent cx="1653499" cy="1428750"/>
                  <wp:effectExtent l="0" t="0" r="444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57018" cy="14317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F0A" w:rsidTr="00DA3CE5">
        <w:tc>
          <w:tcPr>
            <w:tcW w:w="8755" w:type="dxa"/>
          </w:tcPr>
          <w:p w:rsidR="004B6642" w:rsidRDefault="004B6642" w:rsidP="004B664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6642">
              <w:rPr>
                <w:rFonts w:ascii="Times New Roman" w:hAnsi="Times New Roman" w:cs="Times New Roman"/>
                <w:b/>
              </w:rPr>
              <w:t>2. Вводная беседа</w:t>
            </w:r>
            <w:r w:rsidR="004E1E34">
              <w:rPr>
                <w:rFonts w:ascii="Times New Roman" w:hAnsi="Times New Roman" w:cs="Times New Roman"/>
                <w:b/>
              </w:rPr>
              <w:t xml:space="preserve"> (10 мин)</w:t>
            </w:r>
            <w:r w:rsidRPr="004B6642">
              <w:rPr>
                <w:rFonts w:ascii="Times New Roman" w:hAnsi="Times New Roman" w:cs="Times New Roman"/>
                <w:b/>
              </w:rPr>
              <w:t>.</w:t>
            </w: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Геометрия – одна из наиболее древних наук. Первые геометрические факты найдены в вавилонских клинописных таблицах и египетских папирусах (III тыс</w:t>
            </w:r>
            <w:r w:rsidRPr="000841B8">
              <w:rPr>
                <w:iCs/>
              </w:rPr>
              <w:t>я</w:t>
            </w:r>
            <w:r w:rsidRPr="000841B8">
              <w:rPr>
                <w:iCs/>
              </w:rPr>
              <w:t>челетие до нашей эры). Начальные геометрические знания  добывались в осно</w:t>
            </w:r>
            <w:r w:rsidRPr="000841B8">
              <w:rPr>
                <w:iCs/>
              </w:rPr>
              <w:t>в</w:t>
            </w:r>
            <w:r w:rsidRPr="000841B8">
              <w:rPr>
                <w:iCs/>
              </w:rPr>
              <w:t>ном опытным путем, они не были еще систематизированы и передавались от п</w:t>
            </w:r>
            <w:r w:rsidRPr="000841B8">
              <w:rPr>
                <w:iCs/>
              </w:rPr>
              <w:t>о</w:t>
            </w:r>
            <w:r w:rsidRPr="000841B8">
              <w:rPr>
                <w:iCs/>
              </w:rPr>
              <w:t>коления к поколению в виде правил и рецептов, например, правил нахождения площадей фигур, объемов тел, построение прямых углов и т.д. Не было еще док</w:t>
            </w:r>
            <w:r w:rsidRPr="000841B8">
              <w:rPr>
                <w:iCs/>
              </w:rPr>
              <w:t>а</w:t>
            </w:r>
            <w:r w:rsidRPr="000841B8">
              <w:rPr>
                <w:iCs/>
              </w:rPr>
              <w:t xml:space="preserve">зательств этих правил, и их изложение не представляло собой научной теории. </w:t>
            </w:r>
          </w:p>
          <w:p w:rsidR="004B6642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1C1031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Неоценимый вклад в развитие геометрии был внесен древнегреческими мат</w:t>
            </w:r>
            <w:r w:rsidRPr="000841B8">
              <w:rPr>
                <w:iCs/>
              </w:rPr>
              <w:t>е</w:t>
            </w:r>
            <w:r w:rsidRPr="000841B8">
              <w:rPr>
                <w:iCs/>
              </w:rPr>
              <w:t>матиками. Едва родившись, греческая математика сразу семимильными шагами пошла вперёд. Ей помогали чудесные сапоги-скороходы, которых раньше у др</w:t>
            </w:r>
            <w:r w:rsidRPr="000841B8">
              <w:rPr>
                <w:iCs/>
              </w:rPr>
              <w:t>у</w:t>
            </w:r>
            <w:r w:rsidRPr="000841B8">
              <w:rPr>
                <w:iCs/>
              </w:rPr>
              <w:t>гих народов не было. Они назывались «рассуждение» и «доказательство». «Мат</w:t>
            </w:r>
            <w:r w:rsidRPr="000841B8">
              <w:rPr>
                <w:iCs/>
              </w:rPr>
              <w:t>е</w:t>
            </w:r>
            <w:r w:rsidRPr="000841B8">
              <w:rPr>
                <w:iCs/>
              </w:rPr>
              <w:t>матика есть ключ ко всем на</w:t>
            </w:r>
            <w:r w:rsidRPr="000841B8">
              <w:rPr>
                <w:iCs/>
              </w:rPr>
              <w:softHyphen/>
              <w:t>укам», — говорил Платон. И он, конечно, был прав. Ведь всё, что можно измерить, выразить числами, становится материалом для приме</w:t>
            </w:r>
            <w:r w:rsidRPr="000841B8">
              <w:rPr>
                <w:iCs/>
              </w:rPr>
              <w:softHyphen/>
              <w:t>нения математики. Наверное, поэто</w:t>
            </w:r>
            <w:r w:rsidRPr="000841B8">
              <w:rPr>
                <w:iCs/>
              </w:rPr>
              <w:softHyphen/>
              <w:t>му Платон над дверью дома, в котором</w:t>
            </w:r>
            <w:r w:rsidR="00BA6F0A">
              <w:rPr>
                <w:iCs/>
              </w:rPr>
              <w:t xml:space="preserve"> </w:t>
            </w:r>
            <w:r w:rsidRPr="000841B8">
              <w:rPr>
                <w:iCs/>
              </w:rPr>
              <w:t xml:space="preserve"> занимался со своими учениками, велел сделать такую надпись: «Не </w:t>
            </w:r>
            <w:proofErr w:type="gramStart"/>
            <w:r w:rsidRPr="000841B8">
              <w:rPr>
                <w:iCs/>
              </w:rPr>
              <w:t>обучавшийся</w:t>
            </w:r>
            <w:proofErr w:type="gramEnd"/>
            <w:r w:rsidRPr="000841B8">
              <w:rPr>
                <w:iCs/>
              </w:rPr>
              <w:t xml:space="preserve"> геометрии пусть не входит в эту дверь».</w:t>
            </w:r>
          </w:p>
          <w:p w:rsidR="00DA3CE5" w:rsidRDefault="00DA3CE5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Первым, кто начал получать новые геометрические факты при помощи рассу</w:t>
            </w:r>
            <w:r w:rsidRPr="000841B8">
              <w:rPr>
                <w:iCs/>
              </w:rPr>
              <w:t>ж</w:t>
            </w:r>
            <w:r w:rsidRPr="000841B8">
              <w:rPr>
                <w:iCs/>
              </w:rPr>
              <w:t>дений, был древнегреческий математик Фалес (VI век до н.э.), который в своих исследованиях применял перегибание чертежа, поворот части фигуры и т. д.</w:t>
            </w: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Попытки греческих ученых привести геометрические факты в систему начин</w:t>
            </w:r>
            <w:r w:rsidRPr="000841B8">
              <w:rPr>
                <w:iCs/>
              </w:rPr>
              <w:t>а</w:t>
            </w:r>
            <w:r w:rsidRPr="000841B8">
              <w:rPr>
                <w:iCs/>
              </w:rPr>
              <w:t>ются уже с V века до н.э. Наибольшее влияние на все последующее развитие ге</w:t>
            </w:r>
            <w:r w:rsidRPr="000841B8">
              <w:rPr>
                <w:iCs/>
              </w:rPr>
              <w:t>о</w:t>
            </w:r>
            <w:r w:rsidRPr="000841B8">
              <w:rPr>
                <w:iCs/>
              </w:rPr>
              <w:t>метрии оказали труды греческого ученого Евклида, жившего в Александрии в III веке до н.э.</w:t>
            </w: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Сочинение Евклида "Начала" почти 2 тысячи лет служило основной книгой, по которой изучали геометрию. В "Началах" были систематизированы известные к тому времени геометрические сведения, и геометрия впервые предстала как мат</w:t>
            </w:r>
            <w:r w:rsidRPr="000841B8">
              <w:rPr>
                <w:iCs/>
              </w:rPr>
              <w:t>е</w:t>
            </w:r>
            <w:r w:rsidRPr="000841B8">
              <w:rPr>
                <w:iCs/>
              </w:rPr>
              <w:t>матическая наука. Эта книга была переведена на языки многих народов мира, а сама геометрия, изложенная в ней, стала называться евклидовой геометрией.</w:t>
            </w: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DA3CE5" w:rsidRDefault="00DA3CE5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DA3CE5" w:rsidRDefault="00DA3CE5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DA3CE5" w:rsidRDefault="00DA3CE5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DA3CE5" w:rsidRDefault="00DA3CE5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Появление и развитие геометрических знаний связано с практической деятел</w:t>
            </w:r>
            <w:r w:rsidRPr="000841B8">
              <w:rPr>
                <w:iCs/>
              </w:rPr>
              <w:t>ь</w:t>
            </w:r>
            <w:r w:rsidRPr="000841B8">
              <w:rPr>
                <w:iCs/>
              </w:rPr>
              <w:t xml:space="preserve">ностью людей: земледелие, строительство, желание украсить свой быт и одежду... </w:t>
            </w: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DA3CE5" w:rsidRDefault="00DA3CE5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Это отразилось и в самом названии науки геометрия (</w:t>
            </w:r>
            <w:proofErr w:type="spellStart"/>
            <w:r w:rsidRPr="000841B8">
              <w:rPr>
                <w:iCs/>
              </w:rPr>
              <w:t>гео</w:t>
            </w:r>
            <w:proofErr w:type="spellEnd"/>
            <w:r w:rsidRPr="000841B8">
              <w:rPr>
                <w:iCs/>
              </w:rPr>
              <w:t xml:space="preserve">-земля, </w:t>
            </w:r>
            <w:proofErr w:type="gramStart"/>
            <w:r w:rsidRPr="000841B8">
              <w:rPr>
                <w:iCs/>
              </w:rPr>
              <w:t>метрия-измеряю</w:t>
            </w:r>
            <w:proofErr w:type="gramEnd"/>
            <w:r w:rsidRPr="000841B8">
              <w:rPr>
                <w:iCs/>
              </w:rPr>
              <w:t xml:space="preserve">, геометрия - землемерие) и в названиях многих геометрических фигур. Например, название фигуры трапеция происходит от греческого слова </w:t>
            </w:r>
            <w:proofErr w:type="spellStart"/>
            <w:r w:rsidRPr="000841B8">
              <w:rPr>
                <w:iCs/>
              </w:rPr>
              <w:t>trapezion</w:t>
            </w:r>
            <w:proofErr w:type="spellEnd"/>
            <w:r w:rsidRPr="000841B8">
              <w:rPr>
                <w:iCs/>
              </w:rPr>
              <w:t xml:space="preserve"> – «столик», от этого же слова произошло слова трапеза.</w:t>
            </w: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BA6F0A" w:rsidRDefault="00BA6F0A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В настоящее время геометрия – это целая наука, занимающаяся изучением ге</w:t>
            </w:r>
            <w:r w:rsidRPr="000841B8">
              <w:rPr>
                <w:iCs/>
              </w:rPr>
              <w:t>о</w:t>
            </w:r>
            <w:r w:rsidRPr="000841B8">
              <w:rPr>
                <w:iCs/>
              </w:rPr>
              <w:t xml:space="preserve">метрических фигур. В ней  изучаются формы, размеры, взаимное расположение предметов независимо от их других свойств: массы, цвета, плотности, вкуса и т. п. </w:t>
            </w: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Часть геометрии, в которой рассматриваются фигуры на плоскости, называется планиметрией, а та часть, в которой рассматриваются тела в пространстве, наз</w:t>
            </w:r>
            <w:r w:rsidRPr="000841B8">
              <w:rPr>
                <w:iCs/>
              </w:rPr>
              <w:t>ы</w:t>
            </w:r>
            <w:r w:rsidRPr="000841B8">
              <w:rPr>
                <w:iCs/>
              </w:rPr>
              <w:t>вается стереометрией. Мы начнем изучение геометрии с планиметрии.</w:t>
            </w:r>
          </w:p>
          <w:p w:rsidR="004B6642" w:rsidRPr="000841B8" w:rsidRDefault="004B6642" w:rsidP="004B6642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 xml:space="preserve">На уроках нам понадобятся: </w:t>
            </w:r>
            <w:r w:rsidR="00BA6F0A">
              <w:rPr>
                <w:iCs/>
              </w:rPr>
              <w:t>чертежные принадлежности</w:t>
            </w:r>
            <w:r w:rsidRPr="000841B8">
              <w:rPr>
                <w:iCs/>
              </w:rPr>
              <w:t>, учебник, тетрадь.</w:t>
            </w:r>
          </w:p>
          <w:p w:rsidR="004B6642" w:rsidRPr="004B6642" w:rsidRDefault="004B6642" w:rsidP="004B6642">
            <w:pPr>
              <w:jc w:val="both"/>
              <w:rPr>
                <w:rFonts w:ascii="Times New Roman" w:hAnsi="Times New Roman" w:cs="Times New Roman"/>
              </w:rPr>
            </w:pPr>
          </w:p>
          <w:p w:rsidR="000841B8" w:rsidRDefault="000841B8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9" w:type="dxa"/>
          </w:tcPr>
          <w:p w:rsidR="004B6642" w:rsidRDefault="004B6642" w:rsidP="004B664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Кадр 2.</w:t>
            </w:r>
          </w:p>
          <w:p w:rsidR="000841B8" w:rsidRDefault="004B6642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1398CE5" wp14:editId="47DF2FDE">
                  <wp:extent cx="1631163" cy="1438275"/>
                  <wp:effectExtent l="0" t="0" r="762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35318" cy="14419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B6642" w:rsidRDefault="004B6642" w:rsidP="004B664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3.</w:t>
            </w:r>
          </w:p>
          <w:p w:rsidR="004B6642" w:rsidRDefault="00C048E1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583C2918" wp14:editId="17016892">
                  <wp:extent cx="1564229" cy="13430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73851" cy="13512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4.</w:t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C155D44" wp14:editId="4AA7C455">
                  <wp:extent cx="1576609" cy="1390650"/>
                  <wp:effectExtent l="0" t="0" r="508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77188" cy="1391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5.</w:t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123C76C" wp14:editId="74A64C34">
                  <wp:extent cx="1599308" cy="1409700"/>
                  <wp:effectExtent l="0" t="0" r="127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99896" cy="14102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A3CE5" w:rsidRDefault="00DA3CE5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A3CE5" w:rsidRDefault="00DA3CE5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A3CE5" w:rsidRDefault="00DA3CE5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A3CE5" w:rsidRDefault="00DA3CE5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A3CE5" w:rsidRDefault="00DA3CE5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A3CE5" w:rsidRDefault="00DA3CE5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A3CE5" w:rsidRDefault="00DA3CE5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Кадр 6, 7.</w:t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AC65C28" wp14:editId="16CA285A">
                  <wp:extent cx="1635646" cy="1419225"/>
                  <wp:effectExtent l="0" t="0" r="317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36246" cy="14197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647AB28D" wp14:editId="5220AB5B">
                  <wp:extent cx="1571625" cy="1367674"/>
                  <wp:effectExtent l="0" t="0" r="0" b="444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81476" cy="13762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8.</w:t>
            </w:r>
          </w:p>
          <w:p w:rsidR="00BA6F0A" w:rsidRDefault="00BA6F0A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4A5A9D9F" wp14:editId="115DB541">
                  <wp:extent cx="1579268" cy="1400175"/>
                  <wp:effectExtent l="0" t="0" r="190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81707" cy="14023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F0A" w:rsidTr="00DA3CE5">
        <w:tc>
          <w:tcPr>
            <w:tcW w:w="8755" w:type="dxa"/>
          </w:tcPr>
          <w:p w:rsidR="000841B8" w:rsidRDefault="004E1E34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 Повторение ранее изученного материала (5-6 класс), сообщение новых сведений.</w:t>
            </w:r>
          </w:p>
          <w:p w:rsidR="004E1E34" w:rsidRDefault="004E1E34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а) изображение прямой на плоскости.</w:t>
            </w:r>
            <w:r w:rsidR="00D6035A">
              <w:rPr>
                <w:rFonts w:ascii="Times New Roman" w:hAnsi="Times New Roman" w:cs="Times New Roman"/>
                <w:b/>
              </w:rPr>
              <w:t xml:space="preserve"> (5 мин)</w:t>
            </w:r>
            <w:proofErr w:type="gramEnd"/>
          </w:p>
          <w:p w:rsidR="004E1E34" w:rsidRDefault="004E1E34" w:rsidP="004E1E34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Вы</w:t>
            </w:r>
            <w:r>
              <w:rPr>
                <w:iCs/>
              </w:rPr>
              <w:t xml:space="preserve"> знакомы уже с понятиями точки, отрезка, </w:t>
            </w:r>
            <w:r w:rsidRPr="000841B8">
              <w:rPr>
                <w:iCs/>
              </w:rPr>
              <w:t xml:space="preserve">прямой. </w:t>
            </w:r>
          </w:p>
          <w:p w:rsidR="004E1E34" w:rsidRDefault="004E1E34" w:rsidP="004E1E34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>
              <w:rPr>
                <w:i/>
                <w:iCs/>
                <w:u w:val="single"/>
              </w:rPr>
              <w:t>Целесообразно предложить учащимся вспомнить, что называется отрезком, прямой; как обозначаются на чертеже точки, отрезки и прямые.</w:t>
            </w:r>
          </w:p>
          <w:p w:rsidR="004E1E34" w:rsidRPr="000841B8" w:rsidRDefault="004E1E34" w:rsidP="004E1E34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>Точки обозначают большими латинскими буквами: A, B, C…</w:t>
            </w:r>
          </w:p>
          <w:p w:rsidR="004E1E34" w:rsidRPr="000841B8" w:rsidRDefault="004E1E34" w:rsidP="004E1E34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 w:rsidRPr="000841B8">
              <w:rPr>
                <w:iCs/>
              </w:rPr>
              <w:t xml:space="preserve">Для изображения </w:t>
            </w:r>
            <w:proofErr w:type="gramStart"/>
            <w:r w:rsidRPr="000841B8">
              <w:rPr>
                <w:iCs/>
              </w:rPr>
              <w:t>прямых</w:t>
            </w:r>
            <w:proofErr w:type="gramEnd"/>
            <w:r w:rsidRPr="000841B8">
              <w:rPr>
                <w:iCs/>
              </w:rPr>
              <w:t xml:space="preserve"> на чертеже  используется линейка. Прямая – беск</w:t>
            </w:r>
            <w:r w:rsidRPr="000841B8">
              <w:rPr>
                <w:iCs/>
              </w:rPr>
              <w:t>о</w:t>
            </w:r>
            <w:r w:rsidRPr="000841B8">
              <w:rPr>
                <w:iCs/>
              </w:rPr>
              <w:t xml:space="preserve">нечна в обе стороны. На чертеже изображают </w:t>
            </w:r>
            <w:r>
              <w:rPr>
                <w:iCs/>
              </w:rPr>
              <w:t xml:space="preserve">только </w:t>
            </w:r>
            <w:r w:rsidRPr="000841B8">
              <w:rPr>
                <w:iCs/>
              </w:rPr>
              <w:t>часть прямой.</w:t>
            </w:r>
          </w:p>
          <w:p w:rsidR="004E1E34" w:rsidRDefault="004E1E34" w:rsidP="004E1E34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proofErr w:type="gramStart"/>
            <w:r w:rsidRPr="000841B8">
              <w:rPr>
                <w:iCs/>
              </w:rPr>
              <w:t>Прямые</w:t>
            </w:r>
            <w:proofErr w:type="gramEnd"/>
            <w:r w:rsidRPr="000841B8">
              <w:rPr>
                <w:iCs/>
              </w:rPr>
              <w:t xml:space="preserve"> обозначают малыми латинскими буквами (a, b, c</w:t>
            </w:r>
            <w:r>
              <w:rPr>
                <w:iCs/>
              </w:rPr>
              <w:t xml:space="preserve">, </w:t>
            </w:r>
            <w:r>
              <w:rPr>
                <w:iCs/>
                <w:lang w:val="en-US"/>
              </w:rPr>
              <w:t>d</w:t>
            </w:r>
            <w:r w:rsidRPr="000841B8">
              <w:rPr>
                <w:iCs/>
              </w:rPr>
              <w:t>…) или большими латинскими (FD, AB</w:t>
            </w:r>
            <w:r>
              <w:rPr>
                <w:iCs/>
              </w:rPr>
              <w:t>,</w:t>
            </w:r>
            <w:r w:rsidRPr="004E1E34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CD</w:t>
            </w:r>
            <w:r w:rsidRPr="000841B8">
              <w:rPr>
                <w:iCs/>
              </w:rPr>
              <w:t>…).</w:t>
            </w:r>
          </w:p>
          <w:p w:rsidR="004E1E34" w:rsidRDefault="004E1E34" w:rsidP="004E1E34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>
              <w:rPr>
                <w:iCs/>
              </w:rPr>
              <w:t>На каждой прямой расположено бесконечно много точек.</w:t>
            </w:r>
          </w:p>
          <w:p w:rsidR="004E1E34" w:rsidRDefault="004E1E34" w:rsidP="004E1E34">
            <w:pPr>
              <w:pStyle w:val="a4"/>
              <w:spacing w:before="0" w:beforeAutospacing="0" w:after="0" w:afterAutospacing="0"/>
              <w:ind w:firstLine="284"/>
              <w:jc w:val="both"/>
            </w:pPr>
          </w:p>
          <w:p w:rsidR="00D6035A" w:rsidRDefault="00D6035A" w:rsidP="004E1E34">
            <w:pPr>
              <w:pStyle w:val="a4"/>
              <w:spacing w:before="0" w:beforeAutospacing="0" w:after="0" w:afterAutospacing="0"/>
              <w:ind w:firstLine="284"/>
              <w:jc w:val="both"/>
            </w:pPr>
          </w:p>
          <w:p w:rsidR="00D6035A" w:rsidRDefault="00D6035A" w:rsidP="004E1E34">
            <w:pPr>
              <w:pStyle w:val="a4"/>
              <w:spacing w:before="0" w:beforeAutospacing="0" w:after="0" w:afterAutospacing="0"/>
              <w:ind w:firstLine="284"/>
              <w:jc w:val="both"/>
            </w:pPr>
          </w:p>
          <w:p w:rsidR="00D6035A" w:rsidRDefault="00D6035A" w:rsidP="004E1E34">
            <w:pPr>
              <w:pStyle w:val="a4"/>
              <w:spacing w:before="0" w:beforeAutospacing="0" w:after="0" w:afterAutospacing="0"/>
              <w:ind w:firstLine="284"/>
              <w:jc w:val="both"/>
            </w:pPr>
          </w:p>
          <w:p w:rsidR="00D6035A" w:rsidRDefault="00D6035A" w:rsidP="004E1E34">
            <w:pPr>
              <w:pStyle w:val="a4"/>
              <w:spacing w:before="0" w:beforeAutospacing="0" w:after="0" w:afterAutospacing="0"/>
              <w:ind w:firstLine="284"/>
              <w:jc w:val="both"/>
            </w:pPr>
          </w:p>
          <w:p w:rsidR="00D6035A" w:rsidRDefault="00D6035A" w:rsidP="00D6035A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б) Взаимное расположение точек и </w:t>
            </w:r>
            <w:proofErr w:type="gramStart"/>
            <w:r>
              <w:rPr>
                <w:b/>
              </w:rPr>
              <w:t>прямой</w:t>
            </w:r>
            <w:proofErr w:type="gramEnd"/>
            <w:r>
              <w:rPr>
                <w:b/>
              </w:rPr>
              <w:t>.</w:t>
            </w:r>
            <w:r w:rsidR="002744DD">
              <w:rPr>
                <w:b/>
              </w:rPr>
              <w:t xml:space="preserve"> (5 мин)</w:t>
            </w:r>
          </w:p>
          <w:p w:rsidR="00D6035A" w:rsidRDefault="00D6035A" w:rsidP="00D6035A">
            <w:pPr>
              <w:pStyle w:val="a4"/>
              <w:spacing w:before="0" w:beforeAutospacing="0" w:after="0" w:afterAutospacing="0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Задание: прочитайте чертеж.</w:t>
            </w:r>
          </w:p>
          <w:p w:rsidR="00D6035A" w:rsidRDefault="00D6035A" w:rsidP="00D6035A">
            <w:pPr>
              <w:pStyle w:val="a4"/>
              <w:spacing w:before="0" w:beforeAutospacing="0" w:after="0" w:afterAutospacing="0"/>
              <w:jc w:val="both"/>
            </w:pPr>
            <w:proofErr w:type="gramStart"/>
            <w:r>
              <w:t>Прямая</w:t>
            </w:r>
            <w:proofErr w:type="gramEnd"/>
            <w:r>
              <w:t xml:space="preserve"> </w:t>
            </w:r>
            <w:r>
              <w:rPr>
                <w:lang w:val="en-US"/>
              </w:rPr>
              <w:t>m</w:t>
            </w:r>
            <w:r w:rsidRPr="00D6035A">
              <w:t xml:space="preserve"> </w:t>
            </w:r>
            <w:r>
              <w:t xml:space="preserve">проходит через точки </w:t>
            </w:r>
            <w:r>
              <w:rPr>
                <w:lang w:val="en-US"/>
              </w:rPr>
              <w:t>E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Q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S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M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T</w:t>
            </w:r>
            <w:r>
              <w:t xml:space="preserve"> (или точки </w:t>
            </w:r>
            <w:r>
              <w:rPr>
                <w:lang w:val="en-US"/>
              </w:rPr>
              <w:t>E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Q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S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M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T</w:t>
            </w:r>
            <w:r>
              <w:t xml:space="preserve"> располож</w:t>
            </w:r>
            <w:r>
              <w:t>е</w:t>
            </w:r>
            <w:r>
              <w:t xml:space="preserve">ны на прямой </w:t>
            </w:r>
            <w:r>
              <w:rPr>
                <w:lang w:val="en-US"/>
              </w:rPr>
              <w:t>m</w:t>
            </w:r>
            <w:r>
              <w:t>); точки</w:t>
            </w:r>
            <w:r w:rsidRPr="00D6035A">
              <w:t xml:space="preserve"> </w:t>
            </w:r>
            <w:r>
              <w:rPr>
                <w:lang w:val="en-US"/>
              </w:rPr>
              <w:t>K</w:t>
            </w:r>
            <w:r>
              <w:t>,</w:t>
            </w:r>
            <w:r w:rsidRPr="00D6035A">
              <w:t xml:space="preserve"> </w:t>
            </w:r>
            <w:r>
              <w:rPr>
                <w:lang w:val="en-US"/>
              </w:rPr>
              <w:t>R</w:t>
            </w:r>
            <w:r>
              <w:t xml:space="preserve">, </w:t>
            </w:r>
            <w:r w:rsidRPr="00D6035A">
              <w:t xml:space="preserve"> </w:t>
            </w:r>
            <w:r>
              <w:rPr>
                <w:lang w:val="en-US"/>
              </w:rPr>
              <w:t>N</w:t>
            </w:r>
            <w:r>
              <w:t xml:space="preserve"> не лежат на прямой </w:t>
            </w:r>
            <w:r>
              <w:rPr>
                <w:lang w:val="en-US"/>
              </w:rPr>
              <w:t>m</w:t>
            </w:r>
            <w:r>
              <w:t xml:space="preserve">. В математике </w:t>
            </w:r>
            <w:proofErr w:type="gramStart"/>
            <w:r>
              <w:t>существуют специальные символы для обозначения слов принадлежит</w:t>
            </w:r>
            <w:proofErr w:type="gramEnd"/>
            <w:r>
              <w:t xml:space="preserve"> и не принадлежит.</w:t>
            </w:r>
          </w:p>
          <w:p w:rsidR="00D6035A" w:rsidRDefault="002744DD" w:rsidP="00D6035A">
            <w:pPr>
              <w:pStyle w:val="a4"/>
              <w:spacing w:before="0" w:beforeAutospacing="0" w:after="0" w:afterAutospacing="0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Выполните</w:t>
            </w:r>
            <w:r w:rsidR="00D6035A">
              <w:rPr>
                <w:i/>
                <w:u w:val="single"/>
              </w:rPr>
              <w:t xml:space="preserve"> такой же чертеж в тетради и запишите на математическом языке, какие точки принадлежат прямой </w:t>
            </w:r>
            <w:r w:rsidR="00D6035A">
              <w:rPr>
                <w:i/>
                <w:u w:val="single"/>
                <w:lang w:val="en-US"/>
              </w:rPr>
              <w:t>m</w:t>
            </w:r>
            <w:r w:rsidR="00D6035A">
              <w:rPr>
                <w:i/>
                <w:u w:val="single"/>
              </w:rPr>
              <w:t>, а какие нет.</w:t>
            </w:r>
          </w:p>
          <w:p w:rsidR="002744DD" w:rsidRDefault="002744DD" w:rsidP="00D6035A">
            <w:pPr>
              <w:pStyle w:val="a4"/>
              <w:spacing w:before="0" w:beforeAutospacing="0" w:after="0" w:afterAutospacing="0"/>
              <w:jc w:val="both"/>
              <w:rPr>
                <w:i/>
                <w:u w:val="single"/>
              </w:rPr>
            </w:pPr>
          </w:p>
          <w:p w:rsidR="00DA3CE5" w:rsidRDefault="00DA3CE5" w:rsidP="00D6035A">
            <w:pPr>
              <w:pStyle w:val="a4"/>
              <w:spacing w:before="0" w:beforeAutospacing="0" w:after="0" w:afterAutospacing="0"/>
              <w:jc w:val="both"/>
              <w:rPr>
                <w:i/>
                <w:u w:val="single"/>
              </w:rPr>
            </w:pPr>
          </w:p>
          <w:p w:rsidR="002744DD" w:rsidRDefault="002744DD" w:rsidP="00D6035A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в) отрезок. (3 мин)</w:t>
            </w:r>
          </w:p>
          <w:p w:rsidR="002744DD" w:rsidRDefault="002744DD" w:rsidP="002744DD">
            <w:pPr>
              <w:pStyle w:val="a4"/>
              <w:spacing w:before="0" w:beforeAutospacing="0" w:after="0" w:afterAutospacing="0"/>
              <w:jc w:val="both"/>
            </w:pPr>
            <w:proofErr w:type="gramStart"/>
            <w:r>
              <w:t>Часть прямой, ограниченная  двумя точками – отрезок.</w:t>
            </w:r>
            <w:proofErr w:type="gramEnd"/>
          </w:p>
          <w:p w:rsidR="002744DD" w:rsidRPr="002744DD" w:rsidRDefault="002744DD" w:rsidP="002744DD">
            <w:pPr>
              <w:pStyle w:val="a4"/>
              <w:spacing w:before="0" w:beforeAutospacing="0" w:after="0" w:afterAutospacing="0"/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Перечислите все отрезки, изображенные на чертеже.</w:t>
            </w:r>
          </w:p>
        </w:tc>
        <w:tc>
          <w:tcPr>
            <w:tcW w:w="2799" w:type="dxa"/>
          </w:tcPr>
          <w:p w:rsidR="004E1E34" w:rsidRDefault="004E1E34" w:rsidP="004E1E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9.</w:t>
            </w:r>
          </w:p>
          <w:p w:rsidR="004E1E34" w:rsidRDefault="004E1E34" w:rsidP="004E1E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066797B3" wp14:editId="4F3350CB">
                  <wp:extent cx="1538986" cy="1390650"/>
                  <wp:effectExtent l="0" t="0" r="444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b="-177"/>
                          <a:stretch/>
                        </pic:blipFill>
                        <pic:spPr bwMode="auto">
                          <a:xfrm>
                            <a:off x="0" y="0"/>
                            <a:ext cx="1540403" cy="13919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E1E34" w:rsidRDefault="004E1E34" w:rsidP="004E1E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EAF605F" wp14:editId="29111A8B">
                  <wp:extent cx="1546514" cy="13430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b="-6"/>
                          <a:stretch/>
                        </pic:blipFill>
                        <pic:spPr bwMode="auto">
                          <a:xfrm>
                            <a:off x="0" y="0"/>
                            <a:ext cx="1547226" cy="13436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E1E34" w:rsidRDefault="00D6035A" w:rsidP="004E1E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0340E0E" wp14:editId="380BF478">
                  <wp:extent cx="1538536" cy="1333500"/>
                  <wp:effectExtent l="0" t="0" r="508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41217" cy="13358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744DD" w:rsidRDefault="002744DD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3DAE8113" wp14:editId="6A9A9BCD">
                  <wp:extent cx="1538997" cy="1339497"/>
                  <wp:effectExtent l="0" t="0" r="444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38181" cy="13387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F0A" w:rsidTr="00DA3CE5">
        <w:tc>
          <w:tcPr>
            <w:tcW w:w="8755" w:type="dxa"/>
          </w:tcPr>
          <w:p w:rsidR="000841B8" w:rsidRDefault="002744DD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г) пятый постулат Евклида.</w:t>
            </w:r>
            <w:r w:rsidR="00123D24">
              <w:rPr>
                <w:rFonts w:ascii="Times New Roman" w:hAnsi="Times New Roman" w:cs="Times New Roman"/>
                <w:b/>
              </w:rPr>
              <w:t>(5 мин)</w:t>
            </w:r>
          </w:p>
          <w:p w:rsidR="002744DD" w:rsidRDefault="002744DD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/>
                <w:iCs/>
                <w:u w:val="single"/>
              </w:rPr>
            </w:pPr>
            <w:r w:rsidRPr="002744DD">
              <w:rPr>
                <w:i/>
                <w:iCs/>
                <w:u w:val="single"/>
              </w:rPr>
              <w:t>Можно ли через данную точку провести прямую? 2 прямых, 3</w:t>
            </w:r>
            <w:proofErr w:type="gramStart"/>
            <w:r w:rsidRPr="002744DD">
              <w:rPr>
                <w:i/>
                <w:iCs/>
                <w:u w:val="single"/>
              </w:rPr>
              <w:t>… С</w:t>
            </w:r>
            <w:proofErr w:type="gramEnd"/>
            <w:r w:rsidRPr="002744DD">
              <w:rPr>
                <w:i/>
                <w:iCs/>
                <w:u w:val="single"/>
              </w:rPr>
              <w:t>колько пр</w:t>
            </w:r>
            <w:r w:rsidRPr="002744DD">
              <w:rPr>
                <w:i/>
                <w:iCs/>
                <w:u w:val="single"/>
              </w:rPr>
              <w:t>я</w:t>
            </w:r>
            <w:r w:rsidRPr="002744DD">
              <w:rPr>
                <w:i/>
                <w:iCs/>
                <w:u w:val="single"/>
              </w:rPr>
              <w:t xml:space="preserve">мых можно провести через данную точку? </w:t>
            </w:r>
            <w:proofErr w:type="gramStart"/>
            <w:r w:rsidRPr="002744DD">
              <w:rPr>
                <w:i/>
                <w:iCs/>
                <w:u w:val="single"/>
              </w:rPr>
              <w:t>(Через данную точку можно провести бесконечно много прямых</w:t>
            </w:r>
            <w:proofErr w:type="gramEnd"/>
          </w:p>
          <w:p w:rsidR="002744DD" w:rsidRDefault="002744DD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>
              <w:rPr>
                <w:iCs/>
              </w:rPr>
              <w:t>Через данную точку на плоскости можно провести бесконечно много прямых.</w:t>
            </w:r>
          </w:p>
          <w:p w:rsidR="002744DD" w:rsidRDefault="002744DD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2744DD" w:rsidRDefault="002744DD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2744DD" w:rsidRDefault="002744DD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</w:p>
          <w:p w:rsidR="002744DD" w:rsidRPr="002744DD" w:rsidRDefault="002744DD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/>
                <w:iCs/>
                <w:u w:val="single"/>
              </w:rPr>
            </w:pPr>
            <w:r w:rsidRPr="002744DD">
              <w:rPr>
                <w:i/>
                <w:iCs/>
                <w:u w:val="single"/>
              </w:rPr>
              <w:t>Можно ли провести прямую через две данные точки? 2 прямых, 3</w:t>
            </w:r>
            <w:proofErr w:type="gramStart"/>
            <w:r w:rsidRPr="002744DD">
              <w:rPr>
                <w:i/>
                <w:iCs/>
                <w:u w:val="single"/>
              </w:rPr>
              <w:t>… С</w:t>
            </w:r>
            <w:proofErr w:type="gramEnd"/>
            <w:r w:rsidRPr="002744DD">
              <w:rPr>
                <w:i/>
                <w:iCs/>
                <w:u w:val="single"/>
              </w:rPr>
              <w:t xml:space="preserve">колько прямых можно провести через две данные точки? </w:t>
            </w:r>
          </w:p>
          <w:p w:rsidR="00123D24" w:rsidRPr="00123D24" w:rsidRDefault="00123D24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>
              <w:rPr>
                <w:iCs/>
              </w:rPr>
              <w:t>Прямую, проходящую через точки</w:t>
            </w:r>
            <w:proofErr w:type="gramStart"/>
            <w:r>
              <w:rPr>
                <w:iCs/>
              </w:rPr>
              <w:t xml:space="preserve"> В</w:t>
            </w:r>
            <w:proofErr w:type="gramEnd"/>
            <w:r>
              <w:rPr>
                <w:iCs/>
              </w:rPr>
              <w:t xml:space="preserve"> и</w:t>
            </w:r>
            <w:r w:rsidRPr="00123D24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D</w:t>
            </w:r>
            <w:r>
              <w:rPr>
                <w:iCs/>
              </w:rPr>
              <w:t>, можно назвать прямой В</w:t>
            </w:r>
            <w:r>
              <w:rPr>
                <w:iCs/>
                <w:lang w:val="en-US"/>
              </w:rPr>
              <w:t>D</w:t>
            </w:r>
            <w:r>
              <w:rPr>
                <w:iCs/>
              </w:rPr>
              <w:t xml:space="preserve"> или пр</w:t>
            </w:r>
            <w:r>
              <w:rPr>
                <w:iCs/>
              </w:rPr>
              <w:t>я</w:t>
            </w:r>
            <w:r>
              <w:rPr>
                <w:iCs/>
              </w:rPr>
              <w:t xml:space="preserve">мой </w:t>
            </w:r>
            <w:r>
              <w:rPr>
                <w:iCs/>
                <w:lang w:val="en-US"/>
              </w:rPr>
              <w:t>D</w:t>
            </w:r>
            <w:r>
              <w:rPr>
                <w:iCs/>
              </w:rPr>
              <w:t>В. Мы видим, что это одна и та же прямая, т.е. прямые В</w:t>
            </w:r>
            <w:proofErr w:type="gramStart"/>
            <w:r>
              <w:rPr>
                <w:iCs/>
                <w:lang w:val="en-US"/>
              </w:rPr>
              <w:t>D</w:t>
            </w:r>
            <w:proofErr w:type="gramEnd"/>
            <w:r>
              <w:rPr>
                <w:iCs/>
              </w:rPr>
              <w:t xml:space="preserve"> и </w:t>
            </w:r>
            <w:r>
              <w:rPr>
                <w:iCs/>
                <w:lang w:val="en-US"/>
              </w:rPr>
              <w:t>D</w:t>
            </w:r>
            <w:r>
              <w:rPr>
                <w:iCs/>
              </w:rPr>
              <w:t>В совпадают.</w:t>
            </w:r>
          </w:p>
          <w:p w:rsidR="002744DD" w:rsidRDefault="00123D24" w:rsidP="002744DD">
            <w:pPr>
              <w:pStyle w:val="a4"/>
              <w:spacing w:before="0" w:beforeAutospacing="0" w:after="0" w:afterAutospacing="0"/>
              <w:ind w:firstLine="284"/>
              <w:jc w:val="both"/>
              <w:rPr>
                <w:iCs/>
              </w:rPr>
            </w:pPr>
            <w:r>
              <w:rPr>
                <w:iCs/>
              </w:rPr>
              <w:t>Вывод: ч</w:t>
            </w:r>
            <w:r w:rsidR="002744DD" w:rsidRPr="000841B8">
              <w:rPr>
                <w:iCs/>
              </w:rPr>
              <w:t>ерез любые две точки можно провести прямую и при том только одну</w:t>
            </w:r>
            <w:r w:rsidR="002744DD">
              <w:rPr>
                <w:iCs/>
              </w:rPr>
              <w:t>.</w:t>
            </w:r>
          </w:p>
          <w:p w:rsidR="00123D24" w:rsidRDefault="00123D24" w:rsidP="002744DD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</w:p>
          <w:p w:rsidR="00123D24" w:rsidRDefault="00123D24" w:rsidP="002744DD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</w:p>
          <w:p w:rsidR="002744DD" w:rsidRPr="00123D24" w:rsidRDefault="002744DD" w:rsidP="002744DD">
            <w:pPr>
              <w:pStyle w:val="a4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123D24">
              <w:rPr>
                <w:b/>
                <w:iCs/>
              </w:rPr>
              <w:t xml:space="preserve">д) </w:t>
            </w:r>
            <w:r w:rsidR="00123D24" w:rsidRPr="00123D24">
              <w:rPr>
                <w:b/>
                <w:iCs/>
              </w:rPr>
              <w:t xml:space="preserve">Взаимное расположение </w:t>
            </w:r>
            <w:proofErr w:type="gramStart"/>
            <w:r w:rsidR="00123D24" w:rsidRPr="00123D24">
              <w:rPr>
                <w:b/>
                <w:iCs/>
              </w:rPr>
              <w:t>прямых</w:t>
            </w:r>
            <w:proofErr w:type="gramEnd"/>
            <w:r w:rsidR="00123D24" w:rsidRPr="00123D24">
              <w:rPr>
                <w:b/>
                <w:iCs/>
              </w:rPr>
              <w:t>.</w:t>
            </w:r>
            <w:r w:rsidR="00123D24">
              <w:rPr>
                <w:b/>
                <w:iCs/>
              </w:rPr>
              <w:t xml:space="preserve"> (7мин)</w:t>
            </w:r>
            <w:bookmarkStart w:id="0" w:name="_GoBack"/>
            <w:bookmarkEnd w:id="0"/>
          </w:p>
          <w:p w:rsidR="00123D24" w:rsidRDefault="00123D24" w:rsidP="002744DD">
            <w:pPr>
              <w:pStyle w:val="a4"/>
              <w:spacing w:before="0" w:beforeAutospacing="0" w:after="0" w:afterAutospacing="0"/>
              <w:jc w:val="both"/>
              <w:rPr>
                <w:i/>
                <w:iCs/>
                <w:u w:val="single"/>
              </w:rPr>
            </w:pPr>
            <w:r w:rsidRPr="00123D24">
              <w:rPr>
                <w:i/>
                <w:iCs/>
                <w:u w:val="single"/>
              </w:rPr>
              <w:t>Сколько общих точек могут иметь две различных прямых</w:t>
            </w:r>
            <w:r>
              <w:rPr>
                <w:i/>
                <w:iCs/>
                <w:u w:val="single"/>
              </w:rPr>
              <w:t>?</w:t>
            </w:r>
          </w:p>
          <w:p w:rsidR="00123D24" w:rsidRDefault="00123D24" w:rsidP="002744DD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proofErr w:type="gramStart"/>
            <w:r>
              <w:rPr>
                <w:iCs/>
              </w:rPr>
              <w:t>2 различные прямые на плоскости могут иметь 1 общую точку или не иметь вовсе.</w:t>
            </w:r>
            <w:proofErr w:type="gramEnd"/>
            <w:r>
              <w:rPr>
                <w:iCs/>
              </w:rPr>
              <w:t xml:space="preserve"> Если прямые имеют общую точку, то значит, эта точка является точкой пересеч</w:t>
            </w:r>
            <w:r>
              <w:rPr>
                <w:iCs/>
              </w:rPr>
              <w:t>е</w:t>
            </w:r>
            <w:r>
              <w:rPr>
                <w:iCs/>
              </w:rPr>
              <w:t xml:space="preserve">ния этих прямых. </w:t>
            </w:r>
            <w:proofErr w:type="gramStart"/>
            <w:r>
              <w:rPr>
                <w:iCs/>
              </w:rPr>
              <w:t>Прямые</w:t>
            </w:r>
            <w:proofErr w:type="gramEnd"/>
            <w:r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n</w:t>
            </w:r>
            <w:r w:rsidRPr="00123D24">
              <w:rPr>
                <w:iCs/>
              </w:rPr>
              <w:t xml:space="preserve"> </w:t>
            </w:r>
            <w:r>
              <w:rPr>
                <w:iCs/>
              </w:rPr>
              <w:t xml:space="preserve">и </w:t>
            </w:r>
            <w:r>
              <w:rPr>
                <w:iCs/>
                <w:lang w:val="en-US"/>
              </w:rPr>
              <w:t>m</w:t>
            </w:r>
            <w:r>
              <w:rPr>
                <w:iCs/>
              </w:rPr>
              <w:t xml:space="preserve"> пересекаются в точке</w:t>
            </w:r>
            <w:r w:rsidRPr="00123D24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F</w:t>
            </w:r>
            <w:r>
              <w:rPr>
                <w:iCs/>
              </w:rPr>
              <w:t>.</w:t>
            </w:r>
          </w:p>
          <w:p w:rsidR="00123D24" w:rsidRPr="00123D24" w:rsidRDefault="00123D24" w:rsidP="002744DD">
            <w:pPr>
              <w:pStyle w:val="a4"/>
              <w:spacing w:before="0" w:beforeAutospacing="0" w:after="0" w:afterAutospacing="0"/>
              <w:jc w:val="both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Выполните такой же чертеж в тетради и сделайте соответствующие си</w:t>
            </w:r>
            <w:r>
              <w:rPr>
                <w:i/>
                <w:iCs/>
                <w:u w:val="single"/>
              </w:rPr>
              <w:t>м</w:t>
            </w:r>
            <w:r>
              <w:rPr>
                <w:i/>
                <w:iCs/>
                <w:u w:val="single"/>
              </w:rPr>
              <w:t>вольные записи.</w:t>
            </w:r>
          </w:p>
          <w:p w:rsidR="002744DD" w:rsidRPr="002744DD" w:rsidRDefault="002744DD" w:rsidP="000841B8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799" w:type="dxa"/>
          </w:tcPr>
          <w:p w:rsidR="000841B8" w:rsidRDefault="002744DD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10.</w:t>
            </w:r>
          </w:p>
          <w:p w:rsidR="002744DD" w:rsidRDefault="002744DD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299716C" wp14:editId="03A123F0">
                  <wp:extent cx="1490195" cy="130492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91429" cy="13060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744DD" w:rsidRDefault="002744DD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57EC70A6" wp14:editId="24AA6E91">
                  <wp:extent cx="1485900" cy="1138716"/>
                  <wp:effectExtent l="0" t="0" r="0" b="444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13713"/>
                          <a:stretch/>
                        </pic:blipFill>
                        <pic:spPr bwMode="auto">
                          <a:xfrm>
                            <a:off x="0" y="0"/>
                            <a:ext cx="1489237" cy="1141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744DD" w:rsidRDefault="002744DD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3960777C" wp14:editId="44D49C79">
                  <wp:extent cx="1506370" cy="13144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09486" cy="1317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F0A" w:rsidTr="00DA3CE5">
        <w:tc>
          <w:tcPr>
            <w:tcW w:w="8755" w:type="dxa"/>
          </w:tcPr>
          <w:p w:rsidR="000841B8" w:rsidRDefault="00594FF4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 Закрепление. (5 мин)</w:t>
            </w:r>
          </w:p>
          <w:p w:rsidR="00594FF4" w:rsidRDefault="00594FF4" w:rsidP="000841B8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Выполните чертеж в тетради, запишите на символьном языке, какие прямые в каких точках пересекаются.</w:t>
            </w:r>
          </w:p>
          <w:p w:rsidR="00594FF4" w:rsidRDefault="00594FF4" w:rsidP="000841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наличии времени:</w:t>
            </w:r>
          </w:p>
          <w:p w:rsidR="00594FF4" w:rsidRPr="00594FF4" w:rsidRDefault="00594FF4" w:rsidP="000841B8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Сколько прямых можно провести через три точки? Сделайте соответствующие че</w:t>
            </w:r>
            <w:r>
              <w:rPr>
                <w:rFonts w:ascii="Times New Roman" w:hAnsi="Times New Roman" w:cs="Times New Roman"/>
                <w:i/>
                <w:u w:val="single"/>
              </w:rPr>
              <w:t>р</w:t>
            </w:r>
            <w:r>
              <w:rPr>
                <w:rFonts w:ascii="Times New Roman" w:hAnsi="Times New Roman" w:cs="Times New Roman"/>
                <w:i/>
                <w:u w:val="single"/>
              </w:rPr>
              <w:t>тежи.</w:t>
            </w:r>
          </w:p>
        </w:tc>
        <w:tc>
          <w:tcPr>
            <w:tcW w:w="2799" w:type="dxa"/>
          </w:tcPr>
          <w:p w:rsidR="000841B8" w:rsidRDefault="00594FF4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Кадр 11.</w:t>
            </w:r>
          </w:p>
          <w:p w:rsidR="00594FF4" w:rsidRDefault="00594FF4" w:rsidP="000841B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31B84DBF" wp14:editId="068B5A67">
                  <wp:extent cx="1552575" cy="1369089"/>
                  <wp:effectExtent l="0" t="0" r="0" b="254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54894" cy="13711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F0A" w:rsidTr="00DA3CE5">
        <w:tc>
          <w:tcPr>
            <w:tcW w:w="8755" w:type="dxa"/>
          </w:tcPr>
          <w:p w:rsidR="000841B8" w:rsidRDefault="00594FF4" w:rsidP="00594FF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 Подведение итогов урока.</w:t>
            </w:r>
          </w:p>
          <w:p w:rsidR="00594FF4" w:rsidRDefault="00594FF4" w:rsidP="00594FF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Домашнее задание:</w:t>
            </w:r>
          </w:p>
          <w:p w:rsidR="00594FF4" w:rsidRDefault="00594FF4" w:rsidP="00594FF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1, пункт 1, 2. № 3 – 6.</w:t>
            </w:r>
          </w:p>
        </w:tc>
        <w:tc>
          <w:tcPr>
            <w:tcW w:w="2799" w:type="dxa"/>
          </w:tcPr>
          <w:p w:rsidR="000841B8" w:rsidRDefault="000841B8" w:rsidP="000841B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841B8" w:rsidRPr="000841B8" w:rsidRDefault="000841B8" w:rsidP="000841B8">
      <w:pPr>
        <w:spacing w:after="0"/>
        <w:jc w:val="both"/>
        <w:rPr>
          <w:rFonts w:ascii="Times New Roman" w:hAnsi="Times New Roman" w:cs="Times New Roman"/>
          <w:b/>
        </w:rPr>
      </w:pPr>
    </w:p>
    <w:sectPr w:rsidR="000841B8" w:rsidRPr="000841B8" w:rsidSect="0023093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1FEC"/>
    <w:multiLevelType w:val="hybridMultilevel"/>
    <w:tmpl w:val="56880A74"/>
    <w:lvl w:ilvl="0" w:tplc="6A189158">
      <w:start w:val="1"/>
      <w:numFmt w:val="upperRoman"/>
      <w:lvlText w:val="%1."/>
      <w:lvlJc w:val="left"/>
      <w:pPr>
        <w:ind w:left="862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35A50D9"/>
    <w:multiLevelType w:val="hybridMultilevel"/>
    <w:tmpl w:val="837A78BE"/>
    <w:lvl w:ilvl="0" w:tplc="9A4E4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3410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434AA0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29AB4D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A985F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0C08E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EA5B5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2E4B6F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9AC3BD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D7"/>
    <w:rsid w:val="00050A31"/>
    <w:rsid w:val="000841B8"/>
    <w:rsid w:val="000C1644"/>
    <w:rsid w:val="000E07EC"/>
    <w:rsid w:val="00123D24"/>
    <w:rsid w:val="00133334"/>
    <w:rsid w:val="00160F2D"/>
    <w:rsid w:val="001C1031"/>
    <w:rsid w:val="001E1632"/>
    <w:rsid w:val="00222B13"/>
    <w:rsid w:val="00230934"/>
    <w:rsid w:val="00245C9C"/>
    <w:rsid w:val="00265A95"/>
    <w:rsid w:val="002744DD"/>
    <w:rsid w:val="00336886"/>
    <w:rsid w:val="004B6642"/>
    <w:rsid w:val="004E1E34"/>
    <w:rsid w:val="004E6A77"/>
    <w:rsid w:val="00545DE3"/>
    <w:rsid w:val="00594FF4"/>
    <w:rsid w:val="005B5F30"/>
    <w:rsid w:val="0070548B"/>
    <w:rsid w:val="0076769B"/>
    <w:rsid w:val="008B1784"/>
    <w:rsid w:val="009136E5"/>
    <w:rsid w:val="009367FC"/>
    <w:rsid w:val="00A03EB6"/>
    <w:rsid w:val="00AF73D7"/>
    <w:rsid w:val="00B25C9F"/>
    <w:rsid w:val="00B26304"/>
    <w:rsid w:val="00BA6F0A"/>
    <w:rsid w:val="00C048E1"/>
    <w:rsid w:val="00CC4508"/>
    <w:rsid w:val="00D231DF"/>
    <w:rsid w:val="00D6035A"/>
    <w:rsid w:val="00DA3CE5"/>
    <w:rsid w:val="00E24A8C"/>
    <w:rsid w:val="00E2512E"/>
    <w:rsid w:val="00F43370"/>
    <w:rsid w:val="00FA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93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309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93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30934"/>
    <w:pPr>
      <w:ind w:left="720"/>
      <w:contextualSpacing/>
    </w:pPr>
  </w:style>
  <w:style w:type="character" w:customStyle="1" w:styleId="apple-style-span">
    <w:name w:val="apple-style-span"/>
    <w:basedOn w:val="a0"/>
    <w:rsid w:val="00545DE3"/>
  </w:style>
  <w:style w:type="paragraph" w:styleId="a4">
    <w:name w:val="Normal (Web)"/>
    <w:basedOn w:val="a"/>
    <w:uiPriority w:val="99"/>
    <w:unhideWhenUsed/>
    <w:rsid w:val="0054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4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DE3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84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93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309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93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30934"/>
    <w:pPr>
      <w:ind w:left="720"/>
      <w:contextualSpacing/>
    </w:pPr>
  </w:style>
  <w:style w:type="character" w:customStyle="1" w:styleId="apple-style-span">
    <w:name w:val="apple-style-span"/>
    <w:basedOn w:val="a0"/>
    <w:rsid w:val="00545DE3"/>
  </w:style>
  <w:style w:type="paragraph" w:styleId="a4">
    <w:name w:val="Normal (Web)"/>
    <w:basedOn w:val="a"/>
    <w:uiPriority w:val="99"/>
    <w:unhideWhenUsed/>
    <w:rsid w:val="0054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4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DE3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84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dcterms:created xsi:type="dcterms:W3CDTF">2011-11-02T14:41:00Z</dcterms:created>
  <dcterms:modified xsi:type="dcterms:W3CDTF">2011-11-05T03:07:00Z</dcterms:modified>
</cp:coreProperties>
</file>